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E080" w14:textId="77777777" w:rsidR="00FE067E" w:rsidRPr="00765C32" w:rsidRDefault="003C6034" w:rsidP="00CC1F3B">
      <w:pPr>
        <w:pStyle w:val="TitlePageOrigin"/>
        <w:rPr>
          <w:color w:val="auto"/>
        </w:rPr>
      </w:pPr>
      <w:r w:rsidRPr="00765C32">
        <w:rPr>
          <w:caps w:val="0"/>
          <w:color w:val="auto"/>
        </w:rPr>
        <w:t>WEST VIRGINIA LEGISLATURE</w:t>
      </w:r>
    </w:p>
    <w:p w14:paraId="7FF54DBC" w14:textId="0894A2B5" w:rsidR="00CD36CF" w:rsidRPr="00765C32" w:rsidRDefault="00CD36CF" w:rsidP="00CC1F3B">
      <w:pPr>
        <w:pStyle w:val="TitlePageSession"/>
        <w:rPr>
          <w:color w:val="auto"/>
        </w:rPr>
      </w:pPr>
      <w:r w:rsidRPr="00765C32">
        <w:rPr>
          <w:color w:val="auto"/>
        </w:rPr>
        <w:t>20</w:t>
      </w:r>
      <w:r w:rsidR="00EC5E63" w:rsidRPr="00765C32">
        <w:rPr>
          <w:color w:val="auto"/>
        </w:rPr>
        <w:t>2</w:t>
      </w:r>
      <w:r w:rsidR="00B65707" w:rsidRPr="00765C32">
        <w:rPr>
          <w:color w:val="auto"/>
        </w:rPr>
        <w:t>3</w:t>
      </w:r>
      <w:r w:rsidRPr="00765C32">
        <w:rPr>
          <w:color w:val="auto"/>
        </w:rPr>
        <w:t xml:space="preserve"> </w:t>
      </w:r>
      <w:r w:rsidR="003C6034" w:rsidRPr="00765C32">
        <w:rPr>
          <w:caps w:val="0"/>
          <w:color w:val="auto"/>
        </w:rPr>
        <w:t>REGULAR SESSION</w:t>
      </w:r>
    </w:p>
    <w:p w14:paraId="00B43131" w14:textId="77777777" w:rsidR="00CD36CF" w:rsidRPr="00765C32" w:rsidRDefault="00584F54" w:rsidP="00CC1F3B">
      <w:pPr>
        <w:pStyle w:val="TitlePageBillPrefix"/>
        <w:rPr>
          <w:color w:val="auto"/>
        </w:rPr>
      </w:pPr>
      <w:sdt>
        <w:sdtPr>
          <w:rPr>
            <w:color w:val="auto"/>
          </w:rPr>
          <w:tag w:val="IntroDate"/>
          <w:id w:val="-1236936958"/>
          <w:placeholder>
            <w:docPart w:val="2E9D99A170FB428EAFAEA169AAE72E88"/>
          </w:placeholder>
          <w:text/>
        </w:sdtPr>
        <w:sdtEndPr/>
        <w:sdtContent>
          <w:r w:rsidR="00AE48A0" w:rsidRPr="00765C32">
            <w:rPr>
              <w:color w:val="auto"/>
            </w:rPr>
            <w:t>Introduced</w:t>
          </w:r>
        </w:sdtContent>
      </w:sdt>
    </w:p>
    <w:p w14:paraId="1BCFDD13" w14:textId="699428BF" w:rsidR="00CD36CF" w:rsidRPr="00765C32" w:rsidRDefault="00584F54" w:rsidP="00CC1F3B">
      <w:pPr>
        <w:pStyle w:val="BillNumber"/>
        <w:rPr>
          <w:color w:val="auto"/>
        </w:rPr>
      </w:pPr>
      <w:sdt>
        <w:sdtPr>
          <w:rPr>
            <w:color w:val="auto"/>
          </w:rPr>
          <w:tag w:val="Chamber"/>
          <w:id w:val="893011969"/>
          <w:lock w:val="sdtLocked"/>
          <w:placeholder>
            <w:docPart w:val="D2E18E238F084B25860BE56D2235D5F4"/>
          </w:placeholder>
          <w:dropDownList>
            <w:listItem w:displayText="House" w:value="House"/>
            <w:listItem w:displayText="Senate" w:value="Senate"/>
          </w:dropDownList>
        </w:sdtPr>
        <w:sdtEndPr/>
        <w:sdtContent>
          <w:r w:rsidR="000962D1" w:rsidRPr="00765C32">
            <w:rPr>
              <w:color w:val="auto"/>
            </w:rPr>
            <w:t>Senate</w:t>
          </w:r>
        </w:sdtContent>
      </w:sdt>
      <w:r w:rsidR="00303684" w:rsidRPr="00765C32">
        <w:rPr>
          <w:color w:val="auto"/>
        </w:rPr>
        <w:t xml:space="preserve"> </w:t>
      </w:r>
      <w:r w:rsidR="00CD36CF" w:rsidRPr="00765C32">
        <w:rPr>
          <w:color w:val="auto"/>
        </w:rPr>
        <w:t xml:space="preserve">Bill </w:t>
      </w:r>
      <w:sdt>
        <w:sdtPr>
          <w:rPr>
            <w:color w:val="auto"/>
          </w:rPr>
          <w:tag w:val="BNum"/>
          <w:id w:val="1645317809"/>
          <w:lock w:val="sdtLocked"/>
          <w:placeholder>
            <w:docPart w:val="5E8B04FFEAA543D0A781C74BCC20D0C2"/>
          </w:placeholder>
          <w:text/>
        </w:sdtPr>
        <w:sdtEndPr/>
        <w:sdtContent>
          <w:r w:rsidR="000C4BFF">
            <w:rPr>
              <w:color w:val="auto"/>
            </w:rPr>
            <w:t>52</w:t>
          </w:r>
        </w:sdtContent>
      </w:sdt>
    </w:p>
    <w:p w14:paraId="1060E531" w14:textId="110EDBCA" w:rsidR="00CD36CF" w:rsidRPr="00765C32" w:rsidRDefault="00CD36CF" w:rsidP="00CC1F3B">
      <w:pPr>
        <w:pStyle w:val="Sponsors"/>
        <w:rPr>
          <w:color w:val="auto"/>
        </w:rPr>
      </w:pPr>
      <w:r w:rsidRPr="00765C32">
        <w:rPr>
          <w:color w:val="auto"/>
        </w:rPr>
        <w:t xml:space="preserve">By </w:t>
      </w:r>
      <w:sdt>
        <w:sdtPr>
          <w:rPr>
            <w:color w:val="auto"/>
          </w:rPr>
          <w:tag w:val="Sponsors"/>
          <w:id w:val="1589585889"/>
          <w:placeholder>
            <w:docPart w:val="4E2E899C54FA4B6D9E7BECDCB7686DC1"/>
          </w:placeholder>
          <w:text w:multiLine="1"/>
        </w:sdtPr>
        <w:sdtEndPr/>
        <w:sdtContent>
          <w:r w:rsidR="000962D1" w:rsidRPr="00765C32">
            <w:rPr>
              <w:color w:val="auto"/>
            </w:rPr>
            <w:t>Senator</w:t>
          </w:r>
          <w:r w:rsidR="000D10D0">
            <w:rPr>
              <w:color w:val="auto"/>
            </w:rPr>
            <w:t>s</w:t>
          </w:r>
          <w:r w:rsidR="000962D1" w:rsidRPr="00765C32">
            <w:rPr>
              <w:color w:val="auto"/>
            </w:rPr>
            <w:t xml:space="preserve"> Rucker</w:t>
          </w:r>
          <w:r w:rsidR="001F00B3">
            <w:rPr>
              <w:color w:val="auto"/>
            </w:rPr>
            <w:t xml:space="preserve">, </w:t>
          </w:r>
          <w:r w:rsidR="000D10D0">
            <w:rPr>
              <w:color w:val="auto"/>
            </w:rPr>
            <w:t>Taylor</w:t>
          </w:r>
          <w:r w:rsidR="001F00B3">
            <w:rPr>
              <w:color w:val="auto"/>
            </w:rPr>
            <w:t>,</w:t>
          </w:r>
          <w:r w:rsidR="008074CB">
            <w:rPr>
              <w:color w:val="auto"/>
            </w:rPr>
            <w:t xml:space="preserve"> </w:t>
          </w:r>
          <w:r w:rsidR="001F00B3">
            <w:rPr>
              <w:color w:val="auto"/>
            </w:rPr>
            <w:t>Woodrum</w:t>
          </w:r>
          <w:r w:rsidR="008074CB">
            <w:rPr>
              <w:color w:val="auto"/>
            </w:rPr>
            <w:t>,</w:t>
          </w:r>
          <w:r w:rsidR="00FE2DC9">
            <w:rPr>
              <w:color w:val="auto"/>
            </w:rPr>
            <w:t xml:space="preserve"> </w:t>
          </w:r>
          <w:r w:rsidR="008074CB">
            <w:rPr>
              <w:color w:val="auto"/>
            </w:rPr>
            <w:t>Smith</w:t>
          </w:r>
          <w:r w:rsidR="00FE2DC9">
            <w:rPr>
              <w:color w:val="auto"/>
            </w:rPr>
            <w:t>, Maynard, Hunt, Karnes,</w:t>
          </w:r>
          <w:r w:rsidR="00AA06FC">
            <w:rPr>
              <w:color w:val="auto"/>
            </w:rPr>
            <w:t xml:space="preserve"> </w:t>
          </w:r>
          <w:r w:rsidR="00FE2DC9">
            <w:rPr>
              <w:color w:val="auto"/>
            </w:rPr>
            <w:t>Caputo</w:t>
          </w:r>
          <w:r w:rsidR="00AA06FC">
            <w:rPr>
              <w:color w:val="auto"/>
            </w:rPr>
            <w:t>,</w:t>
          </w:r>
          <w:r w:rsidR="00F445CB">
            <w:rPr>
              <w:color w:val="auto"/>
            </w:rPr>
            <w:t xml:space="preserve"> </w:t>
          </w:r>
          <w:r w:rsidR="00AA06FC">
            <w:rPr>
              <w:color w:val="auto"/>
            </w:rPr>
            <w:t>Martin</w:t>
          </w:r>
          <w:r w:rsidR="00F445CB">
            <w:rPr>
              <w:color w:val="auto"/>
            </w:rPr>
            <w:t>,</w:t>
          </w:r>
          <w:r w:rsidR="00584F54">
            <w:rPr>
              <w:color w:val="auto"/>
            </w:rPr>
            <w:t xml:space="preserve"> </w:t>
          </w:r>
          <w:r w:rsidR="00F445CB">
            <w:rPr>
              <w:color w:val="auto"/>
            </w:rPr>
            <w:t>Queen</w:t>
          </w:r>
          <w:r w:rsidR="00584F54">
            <w:rPr>
              <w:color w:val="auto"/>
            </w:rPr>
            <w:t>, and Roberts</w:t>
          </w:r>
          <w:r w:rsidR="001F00B3">
            <w:rPr>
              <w:color w:val="auto"/>
            </w:rPr>
            <w:t xml:space="preserve"> </w:t>
          </w:r>
        </w:sdtContent>
      </w:sdt>
    </w:p>
    <w:p w14:paraId="70454C1F" w14:textId="32794878" w:rsidR="00E831B3" w:rsidRPr="00765C32" w:rsidRDefault="00CD36CF" w:rsidP="00CC1F3B">
      <w:pPr>
        <w:pStyle w:val="References"/>
        <w:rPr>
          <w:color w:val="auto"/>
        </w:rPr>
      </w:pPr>
      <w:r w:rsidRPr="00765C32">
        <w:rPr>
          <w:color w:val="auto"/>
        </w:rPr>
        <w:t>[</w:t>
      </w:r>
      <w:sdt>
        <w:sdtPr>
          <w:rPr>
            <w:color w:val="auto"/>
          </w:rPr>
          <w:tag w:val="References"/>
          <w:id w:val="-1043047873"/>
          <w:placeholder>
            <w:docPart w:val="F1C121477A544F08B6D9A135BD3D3156"/>
          </w:placeholder>
          <w:text w:multiLine="1"/>
        </w:sdtPr>
        <w:sdtEndPr/>
        <w:sdtContent>
          <w:r w:rsidR="00F7558B" w:rsidRPr="00765C32">
            <w:rPr>
              <w:color w:val="auto"/>
            </w:rPr>
            <w:t>Introduced</w:t>
          </w:r>
          <w:r w:rsidR="000C4BFF">
            <w:rPr>
              <w:color w:val="auto"/>
            </w:rPr>
            <w:t xml:space="preserve"> January 11, 2023</w:t>
          </w:r>
          <w:r w:rsidR="00F7558B" w:rsidRPr="00765C32">
            <w:rPr>
              <w:color w:val="auto"/>
            </w:rPr>
            <w:t xml:space="preserve">; referred </w:t>
          </w:r>
          <w:r w:rsidR="00F7558B" w:rsidRPr="00765C32">
            <w:rPr>
              <w:color w:val="auto"/>
            </w:rPr>
            <w:br/>
            <w:t>to the Committee on</w:t>
          </w:r>
          <w:r w:rsidR="006F4811">
            <w:rPr>
              <w:color w:val="auto"/>
            </w:rPr>
            <w:t xml:space="preserve"> Health and Human Resources</w:t>
          </w:r>
        </w:sdtContent>
      </w:sdt>
      <w:r w:rsidRPr="00765C32">
        <w:rPr>
          <w:color w:val="auto"/>
        </w:rPr>
        <w:t>]</w:t>
      </w:r>
    </w:p>
    <w:p w14:paraId="2D86361D" w14:textId="5844A1CC" w:rsidR="00303684" w:rsidRPr="00765C32" w:rsidRDefault="0000526A" w:rsidP="00CC1F3B">
      <w:pPr>
        <w:pStyle w:val="TitleSection"/>
        <w:rPr>
          <w:color w:val="auto"/>
        </w:rPr>
      </w:pPr>
      <w:r w:rsidRPr="00765C32">
        <w:rPr>
          <w:color w:val="auto"/>
        </w:rPr>
        <w:lastRenderedPageBreak/>
        <w:t>A BILL</w:t>
      </w:r>
      <w:r w:rsidR="003078B2" w:rsidRPr="00765C32">
        <w:rPr>
          <w:color w:val="auto"/>
        </w:rPr>
        <w:t xml:space="preserve"> to amend and reenact §30-7-15 of the Code of West Virginia, 1931, as amended, relating to the administration of anesthetics.</w:t>
      </w:r>
    </w:p>
    <w:p w14:paraId="10D6C789" w14:textId="77777777" w:rsidR="00303684" w:rsidRPr="00765C32" w:rsidRDefault="00303684" w:rsidP="00CC1F3B">
      <w:pPr>
        <w:pStyle w:val="EnactingClause"/>
        <w:rPr>
          <w:color w:val="auto"/>
        </w:rPr>
      </w:pPr>
      <w:r w:rsidRPr="00765C32">
        <w:rPr>
          <w:color w:val="auto"/>
        </w:rPr>
        <w:t>Be it enacted by the Legislature of West Virginia:</w:t>
      </w:r>
    </w:p>
    <w:p w14:paraId="1AB193CF" w14:textId="77777777" w:rsidR="003C6034" w:rsidRPr="00765C32" w:rsidRDefault="003C6034" w:rsidP="00CC1F3B">
      <w:pPr>
        <w:pStyle w:val="EnactingClause"/>
        <w:rPr>
          <w:color w:val="auto"/>
        </w:rPr>
        <w:sectPr w:rsidR="003C6034" w:rsidRPr="00765C3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6F1F2B" w14:textId="77777777" w:rsidR="003078B2" w:rsidRPr="00765C32" w:rsidRDefault="003078B2" w:rsidP="003078B2">
      <w:pPr>
        <w:pStyle w:val="ArticleHeading"/>
        <w:rPr>
          <w:color w:val="auto"/>
        </w:rPr>
      </w:pPr>
      <w:r w:rsidRPr="00765C32">
        <w:rPr>
          <w:color w:val="auto"/>
        </w:rPr>
        <w:t xml:space="preserve">ARTICLE 7. REGISTERED PROFESSIONAL NURSES. </w:t>
      </w:r>
    </w:p>
    <w:p w14:paraId="050B83F9" w14:textId="77777777" w:rsidR="003078B2" w:rsidRPr="00765C32" w:rsidRDefault="003078B2" w:rsidP="003078B2">
      <w:pPr>
        <w:pStyle w:val="SectionHeading"/>
        <w:rPr>
          <w:color w:val="auto"/>
        </w:rPr>
      </w:pPr>
      <w:r w:rsidRPr="00765C32">
        <w:rPr>
          <w:color w:val="auto"/>
        </w:rPr>
        <w:t xml:space="preserve">§30-7-15. Administration of anesthetics. </w:t>
      </w:r>
    </w:p>
    <w:p w14:paraId="6CA15D3C" w14:textId="10511185" w:rsidR="003078B2" w:rsidRPr="00765C32" w:rsidRDefault="003078B2" w:rsidP="003078B2">
      <w:pPr>
        <w:pStyle w:val="SectionBody"/>
        <w:rPr>
          <w:strike/>
          <w:color w:val="auto"/>
        </w:rPr>
      </w:pPr>
      <w:r w:rsidRPr="00765C32">
        <w:rPr>
          <w:strike/>
          <w:color w:val="auto"/>
        </w:rPr>
        <w:t xml:space="preserve">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Provided, That such anesthesia is administered by such person in the presence and under the supervision of such physician or dentist </w:t>
      </w:r>
    </w:p>
    <w:p w14:paraId="4645CC2D" w14:textId="77777777" w:rsidR="003078B2" w:rsidRPr="00765C32" w:rsidRDefault="003078B2" w:rsidP="003078B2">
      <w:pPr>
        <w:pStyle w:val="SectionBody"/>
        <w:rPr>
          <w:color w:val="auto"/>
          <w:u w:val="single"/>
        </w:rPr>
      </w:pPr>
      <w:r w:rsidRPr="00765C32">
        <w:rPr>
          <w:color w:val="auto"/>
          <w:u w:val="single"/>
        </w:rPr>
        <w:t xml:space="preserve">(a) The administration of anesthesia may be provided by a certified registered nurse anesthetist in cooperation with a physician or dentist. An act involving the determination, preparation, administration, or monitoring of anesthesia care and anesthesia care-related services may be lawfully provided by a certified registered nurse anesthetist who: </w:t>
      </w:r>
    </w:p>
    <w:p w14:paraId="25B253FD" w14:textId="2AFCFB6A" w:rsidR="003078B2" w:rsidRPr="00765C32" w:rsidRDefault="003078B2" w:rsidP="003078B2">
      <w:pPr>
        <w:pStyle w:val="SectionBody"/>
        <w:rPr>
          <w:color w:val="auto"/>
          <w:u w:val="single"/>
        </w:rPr>
      </w:pPr>
      <w:r w:rsidRPr="00765C32">
        <w:rPr>
          <w:color w:val="auto"/>
          <w:u w:val="single"/>
        </w:rPr>
        <w:t xml:space="preserve">(1) Has been licensed to practice registered professional nursing under this article. </w:t>
      </w:r>
    </w:p>
    <w:p w14:paraId="454CE5F4" w14:textId="77777777" w:rsidR="003078B2" w:rsidRPr="00765C32" w:rsidRDefault="003078B2" w:rsidP="003078B2">
      <w:pPr>
        <w:pStyle w:val="SectionBody"/>
        <w:rPr>
          <w:color w:val="auto"/>
          <w:u w:val="single"/>
        </w:rPr>
      </w:pPr>
      <w:r w:rsidRPr="00765C32">
        <w:rPr>
          <w:color w:val="auto"/>
          <w:u w:val="single"/>
        </w:rPr>
        <w:t xml:space="preserve">(2) Is licensed as an advanced practice registered nurse under this article. </w:t>
      </w:r>
    </w:p>
    <w:p w14:paraId="321EA1B3" w14:textId="77777777" w:rsidR="003078B2" w:rsidRPr="00765C32" w:rsidRDefault="003078B2" w:rsidP="003078B2">
      <w:pPr>
        <w:pStyle w:val="SectionBody"/>
        <w:rPr>
          <w:color w:val="auto"/>
          <w:u w:val="single"/>
        </w:rPr>
      </w:pPr>
      <w:r w:rsidRPr="00765C32">
        <w:rPr>
          <w:color w:val="auto"/>
          <w:u w:val="single"/>
        </w:rPr>
        <w:t xml:space="preserve">(3) Has successfully completed the educational program of a school for nurse anesthetists accredited by the Council on Accreditation of Nurse Anesthesia Educational Programs. </w:t>
      </w:r>
    </w:p>
    <w:p w14:paraId="30E2625D" w14:textId="77777777" w:rsidR="003078B2" w:rsidRPr="00765C32" w:rsidRDefault="003078B2" w:rsidP="003078B2">
      <w:pPr>
        <w:pStyle w:val="SectionBody"/>
        <w:rPr>
          <w:color w:val="auto"/>
          <w:u w:val="single"/>
        </w:rPr>
      </w:pPr>
      <w:r w:rsidRPr="00765C32">
        <w:rPr>
          <w:color w:val="auto"/>
          <w:u w:val="single"/>
        </w:rPr>
        <w:t xml:space="preserve"> (4) Is board certified as a certified registered nurse anesthetist by the National Board of Certification and Recertification for Nurse Anesthetists. </w:t>
      </w:r>
    </w:p>
    <w:p w14:paraId="713FC45F" w14:textId="682FBE84" w:rsidR="003078B2" w:rsidRPr="00765C32" w:rsidRDefault="003078B2" w:rsidP="003078B2">
      <w:pPr>
        <w:pStyle w:val="SectionBody"/>
        <w:rPr>
          <w:color w:val="auto"/>
          <w:u w:val="single"/>
        </w:rPr>
      </w:pPr>
      <w:r w:rsidRPr="00765C32">
        <w:rPr>
          <w:color w:val="auto"/>
          <w:u w:val="single"/>
        </w:rPr>
        <w:t xml:space="preserve">(b) For purposes of this section, </w:t>
      </w:r>
      <w:r w:rsidR="00670ED0" w:rsidRPr="00765C32">
        <w:rPr>
          <w:color w:val="auto"/>
          <w:u w:val="single"/>
        </w:rPr>
        <w:t>"</w:t>
      </w:r>
      <w:r w:rsidRPr="00765C32">
        <w:rPr>
          <w:color w:val="auto"/>
          <w:u w:val="single"/>
        </w:rPr>
        <w:t>cooperation</w:t>
      </w:r>
      <w:r w:rsidR="00670ED0" w:rsidRPr="00765C32">
        <w:rPr>
          <w:color w:val="auto"/>
          <w:u w:val="single"/>
        </w:rPr>
        <w:t>"</w:t>
      </w:r>
      <w:r w:rsidRPr="00765C32">
        <w:rPr>
          <w:color w:val="auto"/>
          <w:u w:val="single"/>
        </w:rPr>
        <w:t xml:space="preserve"> means a process in which the certified </w:t>
      </w:r>
    </w:p>
    <w:p w14:paraId="29803927" w14:textId="63126495" w:rsidR="008736AA" w:rsidRPr="00765C32" w:rsidRDefault="003078B2" w:rsidP="00E87D9F">
      <w:pPr>
        <w:pStyle w:val="SectionBody"/>
        <w:ind w:firstLine="0"/>
        <w:rPr>
          <w:color w:val="auto"/>
          <w:u w:val="single"/>
        </w:rPr>
      </w:pPr>
      <w:r w:rsidRPr="00765C32">
        <w:rPr>
          <w:color w:val="auto"/>
          <w:u w:val="single"/>
        </w:rPr>
        <w:t xml:space="preserve">registered nurse anesthetist and the physician or dentist work together with each area of expertise at their individual and respective levels of education and training: </w:t>
      </w:r>
      <w:r w:rsidRPr="00765C32">
        <w:rPr>
          <w:i/>
          <w:iCs/>
          <w:color w:val="auto"/>
          <w:u w:val="single"/>
        </w:rPr>
        <w:t>Provided</w:t>
      </w:r>
      <w:r w:rsidRPr="00765C32">
        <w:rPr>
          <w:color w:val="auto"/>
          <w:u w:val="single"/>
        </w:rPr>
        <w:t xml:space="preserve">, That a dentist who </w:t>
      </w:r>
      <w:r w:rsidRPr="00765C32">
        <w:rPr>
          <w:color w:val="auto"/>
          <w:u w:val="single"/>
        </w:rPr>
        <w:lastRenderedPageBreak/>
        <w:t xml:space="preserve">cooperates with a certified registered nurse anesthetist are permitted as required in §30-4A-1 </w:t>
      </w:r>
      <w:r w:rsidRPr="00765C32">
        <w:rPr>
          <w:i/>
          <w:iCs/>
          <w:color w:val="auto"/>
          <w:u w:val="single"/>
        </w:rPr>
        <w:t>et seq.</w:t>
      </w:r>
      <w:r w:rsidR="00A6421C" w:rsidRPr="00765C32">
        <w:rPr>
          <w:i/>
          <w:iCs/>
          <w:color w:val="auto"/>
          <w:u w:val="single"/>
        </w:rPr>
        <w:t xml:space="preserve"> </w:t>
      </w:r>
      <w:r w:rsidR="00A6421C" w:rsidRPr="00765C32">
        <w:rPr>
          <w:color w:val="auto"/>
          <w:u w:val="single"/>
        </w:rPr>
        <w:t>of this code.</w:t>
      </w:r>
    </w:p>
    <w:p w14:paraId="371D558D" w14:textId="77777777" w:rsidR="00C33014" w:rsidRPr="00765C32" w:rsidRDefault="00C33014" w:rsidP="00CC1F3B">
      <w:pPr>
        <w:pStyle w:val="Note"/>
        <w:rPr>
          <w:color w:val="auto"/>
        </w:rPr>
      </w:pPr>
    </w:p>
    <w:p w14:paraId="575E86EB" w14:textId="5AB207EB" w:rsidR="006865E9" w:rsidRPr="00765C32" w:rsidRDefault="006865E9" w:rsidP="00CC1F3B">
      <w:pPr>
        <w:pStyle w:val="Note"/>
        <w:rPr>
          <w:color w:val="auto"/>
        </w:rPr>
      </w:pPr>
    </w:p>
    <w:sectPr w:rsidR="006865E9" w:rsidRPr="00765C32" w:rsidSect="006D3C3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BB5B" w14:textId="77777777" w:rsidR="003078B2" w:rsidRPr="00B844FE" w:rsidRDefault="003078B2" w:rsidP="00B844FE">
      <w:r>
        <w:separator/>
      </w:r>
    </w:p>
  </w:endnote>
  <w:endnote w:type="continuationSeparator" w:id="0">
    <w:p w14:paraId="0D78062A" w14:textId="77777777" w:rsidR="003078B2" w:rsidRPr="00B844FE" w:rsidRDefault="003078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2857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B657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5C52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CF65" w14:textId="77777777" w:rsidR="003078B2" w:rsidRPr="00B844FE" w:rsidRDefault="003078B2" w:rsidP="00B844FE">
      <w:r>
        <w:separator/>
      </w:r>
    </w:p>
  </w:footnote>
  <w:footnote w:type="continuationSeparator" w:id="0">
    <w:p w14:paraId="1B82E4A8" w14:textId="77777777" w:rsidR="003078B2" w:rsidRPr="00B844FE" w:rsidRDefault="003078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2683" w14:textId="77777777" w:rsidR="002A0269" w:rsidRPr="00B844FE" w:rsidRDefault="00584F54">
    <w:pPr>
      <w:pStyle w:val="Header"/>
    </w:pPr>
    <w:sdt>
      <w:sdtPr>
        <w:id w:val="-684364211"/>
        <w:placeholder>
          <w:docPart w:val="D2E18E238F084B25860BE56D2235D5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E18E238F084B25860BE56D2235D5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979B" w14:textId="54FD2E5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962D1">
      <w:rPr>
        <w:sz w:val="22"/>
        <w:szCs w:val="22"/>
      </w:rPr>
      <w:t>SB</w:t>
    </w:r>
    <w:r w:rsidR="000C4BFF">
      <w:rPr>
        <w:sz w:val="22"/>
        <w:szCs w:val="22"/>
      </w:rPr>
      <w:t xml:space="preserve"> 52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65707">
          <w:rPr>
            <w:sz w:val="22"/>
            <w:szCs w:val="22"/>
          </w:rPr>
          <w:t>2023R1493</w:t>
        </w:r>
      </w:sdtContent>
    </w:sdt>
  </w:p>
  <w:p w14:paraId="6267DD6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6E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7836711">
    <w:abstractNumId w:val="0"/>
  </w:num>
  <w:num w:numId="2" w16cid:durableId="6318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B2"/>
    <w:rsid w:val="0000526A"/>
    <w:rsid w:val="000573A9"/>
    <w:rsid w:val="00085D22"/>
    <w:rsid w:val="000962D1"/>
    <w:rsid w:val="000C4BFF"/>
    <w:rsid w:val="000C5C77"/>
    <w:rsid w:val="000D10D0"/>
    <w:rsid w:val="000E3912"/>
    <w:rsid w:val="000F6D51"/>
    <w:rsid w:val="0010070F"/>
    <w:rsid w:val="0015112E"/>
    <w:rsid w:val="001552E7"/>
    <w:rsid w:val="001566B4"/>
    <w:rsid w:val="001A66B7"/>
    <w:rsid w:val="001C279E"/>
    <w:rsid w:val="001D459E"/>
    <w:rsid w:val="001F00B3"/>
    <w:rsid w:val="002159B7"/>
    <w:rsid w:val="0022348D"/>
    <w:rsid w:val="00236850"/>
    <w:rsid w:val="0027011C"/>
    <w:rsid w:val="00274200"/>
    <w:rsid w:val="00275740"/>
    <w:rsid w:val="002A0269"/>
    <w:rsid w:val="00303684"/>
    <w:rsid w:val="003078B2"/>
    <w:rsid w:val="003143F5"/>
    <w:rsid w:val="00314854"/>
    <w:rsid w:val="00394191"/>
    <w:rsid w:val="003C51CD"/>
    <w:rsid w:val="003C6034"/>
    <w:rsid w:val="00400B5C"/>
    <w:rsid w:val="004368E0"/>
    <w:rsid w:val="004707E6"/>
    <w:rsid w:val="004C13DD"/>
    <w:rsid w:val="004D3ABE"/>
    <w:rsid w:val="004E3441"/>
    <w:rsid w:val="00500579"/>
    <w:rsid w:val="00584F54"/>
    <w:rsid w:val="005A5366"/>
    <w:rsid w:val="006369EB"/>
    <w:rsid w:val="00637E73"/>
    <w:rsid w:val="00670ED0"/>
    <w:rsid w:val="00685F1E"/>
    <w:rsid w:val="006865E9"/>
    <w:rsid w:val="00686E9A"/>
    <w:rsid w:val="00691F3E"/>
    <w:rsid w:val="00694BFB"/>
    <w:rsid w:val="006A106B"/>
    <w:rsid w:val="006C523D"/>
    <w:rsid w:val="006D3C3B"/>
    <w:rsid w:val="006D4036"/>
    <w:rsid w:val="006E357B"/>
    <w:rsid w:val="006F4811"/>
    <w:rsid w:val="00765C32"/>
    <w:rsid w:val="007A5259"/>
    <w:rsid w:val="007A7081"/>
    <w:rsid w:val="007F1CF5"/>
    <w:rsid w:val="008074CB"/>
    <w:rsid w:val="00834EDE"/>
    <w:rsid w:val="008736AA"/>
    <w:rsid w:val="008D275D"/>
    <w:rsid w:val="00980327"/>
    <w:rsid w:val="00986478"/>
    <w:rsid w:val="009B5557"/>
    <w:rsid w:val="009F1067"/>
    <w:rsid w:val="00A31E01"/>
    <w:rsid w:val="00A527AD"/>
    <w:rsid w:val="00A6421C"/>
    <w:rsid w:val="00A718CF"/>
    <w:rsid w:val="00AA06FC"/>
    <w:rsid w:val="00AE48A0"/>
    <w:rsid w:val="00AE61BE"/>
    <w:rsid w:val="00B16F25"/>
    <w:rsid w:val="00B24422"/>
    <w:rsid w:val="00B65707"/>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7D9F"/>
    <w:rsid w:val="00E95FBC"/>
    <w:rsid w:val="00EC5E63"/>
    <w:rsid w:val="00EE70CB"/>
    <w:rsid w:val="00F41CA2"/>
    <w:rsid w:val="00F443C0"/>
    <w:rsid w:val="00F445CB"/>
    <w:rsid w:val="00F62EFB"/>
    <w:rsid w:val="00F7558B"/>
    <w:rsid w:val="00F939A4"/>
    <w:rsid w:val="00FA7B09"/>
    <w:rsid w:val="00FD5B51"/>
    <w:rsid w:val="00FE067E"/>
    <w:rsid w:val="00FE208F"/>
    <w:rsid w:val="00F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116535"/>
  <w15:chartTrackingRefBased/>
  <w15:docId w15:val="{4AE15FB2-66FC-48BF-8C68-3876BAC9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9D99A170FB428EAFAEA169AAE72E88"/>
        <w:category>
          <w:name w:val="General"/>
          <w:gallery w:val="placeholder"/>
        </w:category>
        <w:types>
          <w:type w:val="bbPlcHdr"/>
        </w:types>
        <w:behaviors>
          <w:behavior w:val="content"/>
        </w:behaviors>
        <w:guid w:val="{05529D99-354B-4CF9-98C5-28203E75189F}"/>
      </w:docPartPr>
      <w:docPartBody>
        <w:p w:rsidR="00595915" w:rsidRDefault="00595915">
          <w:pPr>
            <w:pStyle w:val="2E9D99A170FB428EAFAEA169AAE72E88"/>
          </w:pPr>
          <w:r w:rsidRPr="00B844FE">
            <w:t>Prefix Text</w:t>
          </w:r>
        </w:p>
      </w:docPartBody>
    </w:docPart>
    <w:docPart>
      <w:docPartPr>
        <w:name w:val="D2E18E238F084B25860BE56D2235D5F4"/>
        <w:category>
          <w:name w:val="General"/>
          <w:gallery w:val="placeholder"/>
        </w:category>
        <w:types>
          <w:type w:val="bbPlcHdr"/>
        </w:types>
        <w:behaviors>
          <w:behavior w:val="content"/>
        </w:behaviors>
        <w:guid w:val="{E59F94C1-4946-40DE-AE14-E7AE17C3CD5A}"/>
      </w:docPartPr>
      <w:docPartBody>
        <w:p w:rsidR="00595915" w:rsidRDefault="00595915">
          <w:pPr>
            <w:pStyle w:val="D2E18E238F084B25860BE56D2235D5F4"/>
          </w:pPr>
          <w:r w:rsidRPr="00B844FE">
            <w:t>[Type here]</w:t>
          </w:r>
        </w:p>
      </w:docPartBody>
    </w:docPart>
    <w:docPart>
      <w:docPartPr>
        <w:name w:val="5E8B04FFEAA543D0A781C74BCC20D0C2"/>
        <w:category>
          <w:name w:val="General"/>
          <w:gallery w:val="placeholder"/>
        </w:category>
        <w:types>
          <w:type w:val="bbPlcHdr"/>
        </w:types>
        <w:behaviors>
          <w:behavior w:val="content"/>
        </w:behaviors>
        <w:guid w:val="{4E27E75C-9C4E-45FB-BFCE-890F0F5355D4}"/>
      </w:docPartPr>
      <w:docPartBody>
        <w:p w:rsidR="00595915" w:rsidRDefault="00595915">
          <w:pPr>
            <w:pStyle w:val="5E8B04FFEAA543D0A781C74BCC20D0C2"/>
          </w:pPr>
          <w:r w:rsidRPr="00B844FE">
            <w:t>Number</w:t>
          </w:r>
        </w:p>
      </w:docPartBody>
    </w:docPart>
    <w:docPart>
      <w:docPartPr>
        <w:name w:val="4E2E899C54FA4B6D9E7BECDCB7686DC1"/>
        <w:category>
          <w:name w:val="General"/>
          <w:gallery w:val="placeholder"/>
        </w:category>
        <w:types>
          <w:type w:val="bbPlcHdr"/>
        </w:types>
        <w:behaviors>
          <w:behavior w:val="content"/>
        </w:behaviors>
        <w:guid w:val="{80AE4327-F9F7-477E-9D60-4BE0651A3AA0}"/>
      </w:docPartPr>
      <w:docPartBody>
        <w:p w:rsidR="00595915" w:rsidRDefault="00595915">
          <w:pPr>
            <w:pStyle w:val="4E2E899C54FA4B6D9E7BECDCB7686DC1"/>
          </w:pPr>
          <w:r w:rsidRPr="00B844FE">
            <w:t>Enter Sponsors Here</w:t>
          </w:r>
        </w:p>
      </w:docPartBody>
    </w:docPart>
    <w:docPart>
      <w:docPartPr>
        <w:name w:val="F1C121477A544F08B6D9A135BD3D3156"/>
        <w:category>
          <w:name w:val="General"/>
          <w:gallery w:val="placeholder"/>
        </w:category>
        <w:types>
          <w:type w:val="bbPlcHdr"/>
        </w:types>
        <w:behaviors>
          <w:behavior w:val="content"/>
        </w:behaviors>
        <w:guid w:val="{8ED7DDE6-9CAF-40F9-8B84-2835660B9A67}"/>
      </w:docPartPr>
      <w:docPartBody>
        <w:p w:rsidR="00595915" w:rsidRDefault="00595915">
          <w:pPr>
            <w:pStyle w:val="F1C121477A544F08B6D9A135BD3D31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15"/>
    <w:rsid w:val="0059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9D99A170FB428EAFAEA169AAE72E88">
    <w:name w:val="2E9D99A170FB428EAFAEA169AAE72E88"/>
  </w:style>
  <w:style w:type="paragraph" w:customStyle="1" w:styleId="D2E18E238F084B25860BE56D2235D5F4">
    <w:name w:val="D2E18E238F084B25860BE56D2235D5F4"/>
  </w:style>
  <w:style w:type="paragraph" w:customStyle="1" w:styleId="5E8B04FFEAA543D0A781C74BCC20D0C2">
    <w:name w:val="5E8B04FFEAA543D0A781C74BCC20D0C2"/>
  </w:style>
  <w:style w:type="paragraph" w:customStyle="1" w:styleId="4E2E899C54FA4B6D9E7BECDCB7686DC1">
    <w:name w:val="4E2E899C54FA4B6D9E7BECDCB7686DC1"/>
  </w:style>
  <w:style w:type="character" w:styleId="PlaceholderText">
    <w:name w:val="Placeholder Text"/>
    <w:basedOn w:val="DefaultParagraphFont"/>
    <w:uiPriority w:val="99"/>
    <w:semiHidden/>
    <w:rPr>
      <w:color w:val="808080"/>
    </w:rPr>
  </w:style>
  <w:style w:type="paragraph" w:customStyle="1" w:styleId="F1C121477A544F08B6D9A135BD3D3156">
    <w:name w:val="F1C121477A544F08B6D9A135BD3D3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Jocelyn Ellis</cp:lastModifiedBy>
  <cp:revision>14</cp:revision>
  <dcterms:created xsi:type="dcterms:W3CDTF">2022-11-02T20:46:00Z</dcterms:created>
  <dcterms:modified xsi:type="dcterms:W3CDTF">2023-02-25T21:01:00Z</dcterms:modified>
</cp:coreProperties>
</file>